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tabs>
          <w:tab w:val="left" w:pos="2268" w:leader="none"/>
          <w:tab w:val="left" w:pos="6804" w:leader="none"/>
        </w:tabs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tabs>
          <w:tab w:val="left" w:pos="2268" w:leader="none"/>
          <w:tab w:val="left" w:pos="6804" w:leader="none"/>
        </w:tabs>
        <w:rPr>
          <w:rFonts w:ascii="Times New Roman" w:hAnsi="Times New Roman" w:cs="Times New Roman"/>
          <w:b/>
        </w:rPr>
      </w:pPr>
      <w:r/>
      <w:bookmarkStart w:id="0" w:name="_Hlk179381564"/>
      <w:r>
        <w:rPr>
          <w:rFonts w:ascii="Times New Roman" w:hAnsi="Times New Roman" w:cs="Times New Roman"/>
          <w:b/>
        </w:rPr>
        <w:t xml:space="preserve">Список интернет-ресурсов </w:t>
      </w:r>
      <w:bookmarkEnd w:id="0"/>
      <w:r>
        <w:rPr>
          <w:rFonts w:ascii="Times New Roman" w:hAnsi="Times New Roman" w:cs="Times New Roman"/>
          <w:b/>
        </w:rPr>
        <w:t xml:space="preserve">Банка-России, </w:t>
      </w:r>
      <w:r>
        <w:rPr>
          <w:rFonts w:ascii="Times New Roman" w:hAnsi="Times New Roman" w:cs="Times New Roman"/>
          <w:b/>
        </w:rPr>
        <w:t xml:space="preserve">Минцифры</w:t>
      </w:r>
      <w:r>
        <w:rPr>
          <w:rFonts w:ascii="Times New Roman" w:hAnsi="Times New Roman" w:cs="Times New Roman"/>
          <w:b/>
        </w:rPr>
        <w:t xml:space="preserve"> России, МВД России, финансово-кредитных учреждений, операторов связи и компаний, осуществляющих деятельность в сфере информационной безопасности, содержащих информационно-разъяснительные материалы по профилактике дистанционных преступлений</w:t>
      </w:r>
      <w:r>
        <w:rPr>
          <w:rFonts w:ascii="Times New Roman" w:hAnsi="Times New Roman" w:cs="Times New Roman"/>
          <w:b/>
        </w:rPr>
      </w:r>
    </w:p>
    <w:p>
      <w:pPr>
        <w:jc w:val="center"/>
        <w:spacing w:after="0" w:line="240" w:lineRule="auto"/>
        <w:tabs>
          <w:tab w:val="left" w:pos="2268" w:leader="none"/>
          <w:tab w:val="left" w:pos="6804" w:leader="none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pPr>
        <w:jc w:val="center"/>
        <w:spacing w:after="0" w:line="240" w:lineRule="auto"/>
        <w:tabs>
          <w:tab w:val="left" w:pos="2268" w:leader="none"/>
          <w:tab w:val="left" w:pos="6804" w:leader="none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pPr>
        <w:ind w:firstLine="2268"/>
        <w:spacing w:after="0" w:line="240" w:lineRule="auto"/>
        <w:tabs>
          <w:tab w:val="left" w:pos="2268" w:leader="none"/>
          <w:tab w:val="left" w:pos="680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MBД России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2268"/>
        <w:spacing w:after="0" w:line="240" w:lineRule="auto"/>
        <w:tabs>
          <w:tab w:val="left" w:pos="2268" w:leader="none"/>
          <w:tab w:val="left" w:pos="680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after="0" w:line="240" w:lineRule="auto"/>
        <w:tabs>
          <w:tab w:val="left" w:pos="2268" w:leader="none"/>
          <w:tab w:val="left" w:pos="680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</w:r>
      <w:hyperlink r:id="rId8" w:tooltip="https://мвд.рф/Videoarhiv/Socialnaja_reklama" w:history="1">
        <w:r>
          <w:rPr>
            <w:rStyle w:val="621"/>
            <w:rFonts w:ascii="Times New Roman" w:hAnsi="Times New Roman" w:cs="Times New Roman"/>
            <w:sz w:val="28"/>
            <w:szCs w:val="28"/>
          </w:rPr>
          <w:t xml:space="preserve">https://мвд.рф/Videoarhiv/Socialnaja_reklama</w:t>
        </w:r>
      </w:hyperlink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tabs>
          <w:tab w:val="left" w:pos="2268" w:leader="none"/>
          <w:tab w:val="left" w:pos="6804" w:leader="none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highlight w:val="none"/>
          <w:lang w:val="en-US"/>
        </w:rPr>
      </w:r>
      <w:r>
        <w:rPr>
          <w:rFonts w:ascii="Times New Roman" w:hAnsi="Times New Roman" w:cs="Times New Roman"/>
          <w:sz w:val="28"/>
          <w:szCs w:val="28"/>
          <w:highlight w:val="none"/>
          <w:lang w:val="en-US"/>
        </w:rPr>
      </w:r>
      <w:hyperlink r:id="rId9" w:tooltip="https://мвд.рф/mvd/structure1/Upravlenija/убк" w:history="1">
        <w:r>
          <w:rPr>
            <w:rStyle w:val="621"/>
            <w:rFonts w:ascii="Times New Roman" w:hAnsi="Times New Roman" w:cs="Times New Roman"/>
            <w:sz w:val="28"/>
            <w:szCs w:val="28"/>
            <w:highlight w:val="none"/>
            <w:lang w:val="en-US"/>
          </w:rPr>
          <w:t xml:space="preserve">https://мвд.рф/mvd/structure1/Upravlenija/убк</w:t>
        </w:r>
      </w:hyperlink>
      <w:r>
        <w:rPr>
          <w:rFonts w:ascii="Times New Roman" w:hAnsi="Times New Roman" w:cs="Times New Roman"/>
          <w:sz w:val="28"/>
          <w:szCs w:val="28"/>
          <w:highlight w:val="none"/>
          <w:lang w:val="en-US"/>
        </w:rPr>
      </w:r>
      <w:r>
        <w:rPr>
          <w:rFonts w:ascii="Times New Roman" w:hAnsi="Times New Roman" w:cs="Times New Roman"/>
          <w:sz w:val="28"/>
          <w:szCs w:val="28"/>
          <w:highlight w:val="none"/>
          <w:lang w:val="en-US"/>
        </w:rPr>
      </w:r>
    </w:p>
    <w:p>
      <w:pPr>
        <w:spacing w:after="0" w:line="240" w:lineRule="auto"/>
        <w:tabs>
          <w:tab w:val="left" w:pos="2268" w:leader="none"/>
          <w:tab w:val="left" w:pos="6804" w:leader="none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</w:r>
      <w:hyperlink r:id="rId10" w:tooltip="t.me/cyberpolice_rus" w:history="1">
        <w:r>
          <w:rPr>
            <w:rStyle w:val="621"/>
            <w:rFonts w:ascii="Times New Roman" w:hAnsi="Times New Roman" w:cs="Times New Roman"/>
            <w:sz w:val="28"/>
            <w:szCs w:val="28"/>
            <w:lang w:val="en-US"/>
          </w:rPr>
          <w:t xml:space="preserve">t.me/</w:t>
        </w:r>
        <w:r>
          <w:rPr>
            <w:rStyle w:val="621"/>
            <w:rFonts w:ascii="Times New Roman" w:hAnsi="Times New Roman" w:cs="Times New Roman"/>
            <w:sz w:val="28"/>
            <w:szCs w:val="28"/>
            <w:lang w:val="en-US"/>
          </w:rPr>
          <w:t xml:space="preserve">cyberpol</w:t>
        </w:r>
        <w:r>
          <w:rPr>
            <w:rStyle w:val="621"/>
            <w:rFonts w:ascii="Times New Roman" w:hAnsi="Times New Roman" w:cs="Times New Roman"/>
            <w:sz w:val="28"/>
            <w:szCs w:val="28"/>
            <w:lang w:val="en-US"/>
          </w:rPr>
          <w:t xml:space="preserve">ice_rus</w:t>
        </w:r>
      </w:hyperlink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</w:r>
    </w:p>
    <w:p>
      <w:pPr>
        <w:ind w:firstLine="2268"/>
        <w:spacing w:after="0" w:line="240" w:lineRule="auto"/>
        <w:tabs>
          <w:tab w:val="left" w:pos="2268" w:leader="none"/>
          <w:tab w:val="left" w:pos="6804" w:leader="none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</w:r>
      <w:r>
        <w:rPr>
          <w:rFonts w:ascii="Times New Roman" w:hAnsi="Times New Roman" w:cs="Times New Roman"/>
          <w:sz w:val="28"/>
          <w:szCs w:val="28"/>
          <w:lang w:val="en-US"/>
        </w:rPr>
      </w:r>
    </w:p>
    <w:p>
      <w:pPr>
        <w:ind w:firstLine="2268"/>
        <w:spacing w:after="0" w:line="240" w:lineRule="auto"/>
        <w:tabs>
          <w:tab w:val="left" w:pos="2268" w:leader="none"/>
          <w:tab w:val="left" w:pos="6804" w:leader="none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Банк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России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</w:r>
    </w:p>
    <w:p>
      <w:pPr>
        <w:spacing w:after="0" w:line="240" w:lineRule="auto"/>
        <w:tabs>
          <w:tab w:val="left" w:pos="2268" w:leader="none"/>
          <w:tab w:val="left" w:pos="6804" w:leader="none"/>
        </w:tabs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r>
      <w:hyperlink r:id="rId11" w:tooltip="cbr.ru/protection_rights/finprosvet" w:history="1">
        <w:r>
          <w:rPr>
            <w:rStyle w:val="621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 xml:space="preserve">cbr.ru/</w:t>
        </w:r>
        <w:r>
          <w:rPr>
            <w:rStyle w:val="621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 xml:space="preserve">protection_rights</w:t>
        </w:r>
        <w:r>
          <w:rPr>
            <w:rStyle w:val="621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 xml:space="preserve">/</w:t>
        </w:r>
        <w:r>
          <w:rPr>
            <w:rStyle w:val="621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 xml:space="preserve">finprosvet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;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r>
    </w:p>
    <w:p>
      <w:pPr>
        <w:spacing w:after="0" w:line="240" w:lineRule="auto"/>
        <w:tabs>
          <w:tab w:val="left" w:pos="2268" w:leader="none"/>
          <w:tab w:val="left" w:pos="6804" w:leader="none"/>
        </w:tabs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r>
      <w:hyperlink r:id="rId12" w:tooltip="vk.com/cbr_official" w:history="1">
        <w:r>
          <w:rPr>
            <w:rStyle w:val="621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 xml:space="preserve">vk.com/</w:t>
        </w:r>
        <w:r>
          <w:rPr>
            <w:rStyle w:val="621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 xml:space="preserve">cbr_official</w:t>
        </w:r>
        <w:r>
          <w:rPr>
            <w:rStyle w:val="621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;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r>
    </w:p>
    <w:p>
      <w:pPr>
        <w:spacing w:after="0" w:line="240" w:lineRule="auto"/>
        <w:tabs>
          <w:tab w:val="left" w:pos="2268" w:leader="none"/>
          <w:tab w:val="left" w:pos="6804" w:leader="none"/>
        </w:tabs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r>
      <w:hyperlink r:id="rId13" w:tooltip="t.me/centralbank_Russia" w:history="1">
        <w:r>
          <w:rPr>
            <w:rStyle w:val="621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 xml:space="preserve">t.me/</w:t>
        </w:r>
        <w:r>
          <w:rPr>
            <w:rStyle w:val="621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 xml:space="preserve">centralbank_Russia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;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r>
    </w:p>
    <w:p>
      <w:pPr>
        <w:spacing w:after="0" w:line="240" w:lineRule="auto"/>
        <w:tabs>
          <w:tab w:val="left" w:pos="2268" w:leader="none"/>
          <w:tab w:val="left" w:pos="6804" w:leader="none"/>
        </w:tabs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/>
      <w:hyperlink r:id="rId14" w:tooltip="https://dni-fg.ru/" w:history="1">
        <w:r>
          <w:rPr>
            <w:rStyle w:val="621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 xml:space="preserve">https://dni-fg.ru/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r>
    </w:p>
    <w:p>
      <w:pPr>
        <w:spacing w:after="0" w:line="240" w:lineRule="auto"/>
        <w:tabs>
          <w:tab w:val="left" w:pos="2268" w:leader="none"/>
          <w:tab w:val="left" w:pos="6804" w:leader="none"/>
        </w:tabs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/>
      <w:hyperlink r:id="rId15" w:tooltip="https://fincult_info" w:history="1">
        <w:r>
          <w:rPr>
            <w:rStyle w:val="621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 xml:space="preserve">https://fincult_info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;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r>
    </w:p>
    <w:p>
      <w:pPr>
        <w:spacing w:after="0" w:line="240" w:lineRule="auto"/>
        <w:tabs>
          <w:tab w:val="left" w:pos="2268" w:leader="none"/>
          <w:tab w:val="left" w:pos="6804" w:leader="none"/>
        </w:tabs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/>
      <w:hyperlink r:id="rId16" w:tooltip="https://doligrа.ru" w:history="1">
        <w:r>
          <w:rPr>
            <w:rStyle w:val="621"/>
            <w:rFonts w:ascii="Times New Roman" w:hAnsi="Times New Roman" w:cs="Times New Roman"/>
            <w:sz w:val="28"/>
            <w:szCs w:val="28"/>
            <w:lang w:val="en-US"/>
          </w:rPr>
          <w:t xml:space="preserve">https://doligr</w:t>
        </w:r>
        <w:r>
          <w:rPr>
            <w:rStyle w:val="621"/>
            <w:rFonts w:ascii="Times New Roman" w:hAnsi="Times New Roman" w:cs="Times New Roman"/>
            <w:sz w:val="28"/>
            <w:szCs w:val="28"/>
          </w:rPr>
          <w:t xml:space="preserve">а</w:t>
        </w:r>
        <w:r>
          <w:rPr>
            <w:rStyle w:val="621"/>
            <w:rFonts w:ascii="Times New Roman" w:hAnsi="Times New Roman" w:cs="Times New Roman"/>
            <w:sz w:val="28"/>
            <w:szCs w:val="28"/>
            <w:lang w:val="en-US"/>
          </w:rPr>
          <w:t xml:space="preserve">.ru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;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r>
    </w:p>
    <w:p>
      <w:pPr>
        <w:spacing w:after="0" w:line="240" w:lineRule="auto"/>
        <w:tabs>
          <w:tab w:val="left" w:pos="2268" w:leader="none"/>
          <w:tab w:val="left" w:pos="6804" w:leader="none"/>
        </w:tabs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r>
      <w:hyperlink r:id="rId17" w:tooltip="t.me/fintrack cbr" w:history="1">
        <w:r>
          <w:rPr>
            <w:rStyle w:val="621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 xml:space="preserve">t.me/</w:t>
        </w:r>
        <w:r>
          <w:rPr>
            <w:rStyle w:val="621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 xml:space="preserve">fintrack</w:t>
        </w:r>
        <w:r>
          <w:rPr>
            <w:rStyle w:val="621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 xml:space="preserve"> </w:t>
        </w:r>
        <w:r>
          <w:rPr>
            <w:rStyle w:val="621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 xml:space="preserve">cbr</w:t>
        </w:r>
        <w:r>
          <w:rPr>
            <w:rStyle w:val="621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;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r>
    </w:p>
    <w:p>
      <w:pPr>
        <w:spacing w:after="0" w:line="240" w:lineRule="auto"/>
        <w:tabs>
          <w:tab w:val="left" w:pos="2268" w:leader="none"/>
          <w:tab w:val="left" w:pos="6804" w:leader="none"/>
        </w:tabs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r>
      <w:hyperlink r:id="rId18" w:tooltip="t.me/fincult_ihfo" w:history="1">
        <w:r>
          <w:rPr>
            <w:rStyle w:val="621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 xml:space="preserve">t.me/</w:t>
        </w:r>
        <w:r>
          <w:rPr>
            <w:rStyle w:val="621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 xml:space="preserve">fincult_ihfo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;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r>
    </w:p>
    <w:p>
      <w:pPr>
        <w:spacing w:after="0" w:line="240" w:lineRule="auto"/>
        <w:tabs>
          <w:tab w:val="left" w:pos="2268" w:leader="none"/>
          <w:tab w:val="left" w:pos="6804" w:leader="none"/>
        </w:tabs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r>
      <w:hyperlink r:id="rId19" w:tooltip="vk.com/finрrosv" w:history="1">
        <w:r>
          <w:rPr>
            <w:rStyle w:val="621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 xml:space="preserve">vk.com/fin</w:t>
        </w:r>
        <w:r>
          <w:rPr>
            <w:rStyle w:val="621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р</w:t>
        </w:r>
        <w:r>
          <w:rPr>
            <w:rStyle w:val="621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 xml:space="preserve">rosv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r>
    </w:p>
    <w:p>
      <w:pPr>
        <w:ind w:firstLine="2268"/>
        <w:spacing w:after="0" w:line="240" w:lineRule="auto"/>
        <w:tabs>
          <w:tab w:val="left" w:pos="2268" w:leader="none"/>
          <w:tab w:val="left" w:pos="680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Минцифры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России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2268"/>
        <w:spacing w:after="0" w:line="240" w:lineRule="auto"/>
        <w:tabs>
          <w:tab w:val="left" w:pos="2268" w:leader="none"/>
          <w:tab w:val="left" w:pos="680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tabs>
          <w:tab w:val="left" w:pos="2268" w:leader="none"/>
          <w:tab w:val="left" w:pos="6804" w:leader="none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r>
      <w:hyperlink r:id="rId20" w:tooltip="https://www.gosuslugi.ru/cybersecurity" w:history="1">
        <w:r>
          <w:rPr>
            <w:rStyle w:val="621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 xml:space="preserve">https</w:t>
        </w:r>
        <w:r>
          <w:rPr>
            <w:rStyle w:val="621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://</w:t>
        </w:r>
        <w:r>
          <w:rPr>
            <w:rStyle w:val="621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 xml:space="preserve">www</w:t>
        </w:r>
        <w:r>
          <w:rPr>
            <w:rStyle w:val="621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.</w:t>
        </w:r>
        <w:r>
          <w:rPr>
            <w:rStyle w:val="621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 xml:space="preserve">gosuslugi</w:t>
        </w:r>
        <w:r>
          <w:rPr>
            <w:rStyle w:val="621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.</w:t>
        </w:r>
        <w:r>
          <w:rPr>
            <w:rStyle w:val="621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 xml:space="preserve">ru</w:t>
        </w:r>
        <w:r>
          <w:rPr>
            <w:rStyle w:val="621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/</w:t>
        </w:r>
        <w:r>
          <w:rPr>
            <w:rStyle w:val="621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 xml:space="preserve">cybersecurity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spacing w:after="0" w:line="240" w:lineRule="auto"/>
        <w:tabs>
          <w:tab w:val="left" w:pos="2268" w:leader="none"/>
          <w:tab w:val="left" w:pos="6804" w:leader="none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/>
      <w:hyperlink r:id="rId21" w:tooltip="https://киберзож.рф/" w:history="1">
        <w:r>
          <w:rPr>
            <w:rStyle w:val="621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 xml:space="preserve">https</w:t>
        </w:r>
        <w:r>
          <w:rPr>
            <w:rStyle w:val="621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://</w:t>
        </w:r>
        <w:r>
          <w:rPr>
            <w:rStyle w:val="621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киберзож</w:t>
        </w:r>
        <w:r>
          <w:rPr>
            <w:rStyle w:val="621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.</w:t>
        </w:r>
        <w:r>
          <w:rPr>
            <w:rStyle w:val="621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рф</w:t>
        </w:r>
        <w:r>
          <w:rPr>
            <w:rStyle w:val="621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/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spacing w:after="0" w:line="240" w:lineRule="auto"/>
        <w:tabs>
          <w:tab w:val="left" w:pos="2268" w:leader="none"/>
          <w:tab w:val="left" w:pos="6804" w:leader="none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/>
      <w:hyperlink r:id="rId22" w:tooltip="https://выучисвоюроль.рф" w:history="1">
        <w:r>
          <w:rPr>
            <w:rStyle w:val="621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 xml:space="preserve">https</w:t>
        </w:r>
        <w:r>
          <w:rPr>
            <w:rStyle w:val="621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://</w:t>
        </w:r>
        <w:r>
          <w:rPr>
            <w:rStyle w:val="621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выучисвоюроль</w:t>
        </w:r>
        <w:r>
          <w:rPr>
            <w:rStyle w:val="621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.</w:t>
        </w:r>
        <w:r>
          <w:rPr>
            <w:rStyle w:val="621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рф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spacing w:after="0" w:line="240" w:lineRule="auto"/>
        <w:tabs>
          <w:tab w:val="left" w:pos="2268" w:leader="none"/>
          <w:tab w:val="left" w:pos="6804" w:leader="none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/>
      <w:hyperlink r:id="rId23" w:tooltip="https://прокачайскиллзащиты.рф" w:history="1">
        <w:r>
          <w:rPr>
            <w:rStyle w:val="621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 xml:space="preserve">https</w:t>
        </w:r>
        <w:r>
          <w:rPr>
            <w:rStyle w:val="621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://</w:t>
        </w:r>
        <w:r>
          <w:rPr>
            <w:rStyle w:val="621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прокачайскиллзащиты</w:t>
        </w:r>
        <w:r>
          <w:rPr>
            <w:rStyle w:val="621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.</w:t>
        </w:r>
        <w:r>
          <w:rPr>
            <w:rStyle w:val="621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рф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spacing w:after="0" w:line="240" w:lineRule="auto"/>
        <w:tabs>
          <w:tab w:val="left" w:pos="2268" w:leader="none"/>
          <w:tab w:val="left" w:pos="6804" w:leader="none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/>
      <w:hyperlink r:id="rId24" w:tooltip="https://готовкцифре.рф" w:history="1">
        <w:r>
          <w:rPr>
            <w:rStyle w:val="621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 xml:space="preserve">https</w:t>
        </w:r>
        <w:r>
          <w:rPr>
            <w:rStyle w:val="621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://</w:t>
        </w:r>
        <w:r>
          <w:rPr>
            <w:rStyle w:val="621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готовкцифре</w:t>
        </w:r>
        <w:r>
          <w:rPr>
            <w:rStyle w:val="621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.</w:t>
        </w:r>
        <w:r>
          <w:rPr>
            <w:rStyle w:val="621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рф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spacing w:after="0" w:line="240" w:lineRule="auto"/>
        <w:tabs>
          <w:tab w:val="left" w:pos="2268" w:leader="none"/>
          <w:tab w:val="left" w:pos="6804" w:leader="none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r>
      <w:hyperlink r:id="rId25" w:tooltip="t.me/mintsifry" w:history="1">
        <w:r>
          <w:rPr>
            <w:rStyle w:val="621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 xml:space="preserve">t</w:t>
        </w:r>
        <w:r>
          <w:rPr>
            <w:rStyle w:val="621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.</w:t>
        </w:r>
        <w:r>
          <w:rPr>
            <w:rStyle w:val="621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 xml:space="preserve">me</w:t>
        </w:r>
        <w:r>
          <w:rPr>
            <w:rStyle w:val="621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/</w:t>
        </w:r>
        <w:r>
          <w:rPr>
            <w:rStyle w:val="621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 xml:space="preserve">mintsifry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spacing w:after="0" w:line="240" w:lineRule="auto"/>
        <w:tabs>
          <w:tab w:val="left" w:pos="2268" w:leader="none"/>
          <w:tab w:val="left" w:pos="680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tabs>
          <w:tab w:val="left" w:pos="2268" w:leader="none"/>
          <w:tab w:val="left" w:pos="680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Интернет-ресурсы финансово-кредитных учреждений, операторов связи и компаний, осуществляющих деятельность в сфере информационной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tabs>
          <w:tab w:val="left" w:pos="2268" w:leader="none"/>
          <w:tab w:val="left" w:pos="6804" w:leader="none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jc w:val="both"/>
        <w:spacing w:after="0" w:line="240" w:lineRule="auto"/>
        <w:tabs>
          <w:tab w:val="left" w:pos="2268" w:leader="none"/>
          <w:tab w:val="left" w:pos="6804" w:leader="none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/>
      <w:hyperlink r:id="rId26" w:tooltip="https://www.sberbank.ru/ru/person/kibrary" w:history="1">
        <w:r>
          <w:rPr>
            <w:rStyle w:val="621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https://www.sberbank.ru/ru/person/kibrary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jc w:val="both"/>
        <w:spacing w:after="0" w:line="240" w:lineRule="auto"/>
        <w:tabs>
          <w:tab w:val="left" w:pos="2268" w:leader="none"/>
          <w:tab w:val="left" w:pos="6804" w:leader="none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/>
      <w:hyperlink r:id="rId27" w:tooltip="https://learn.vtb.ru/fingram/" w:history="1">
        <w:r>
          <w:rPr>
            <w:rStyle w:val="621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https://learn.vtb.ru/fingram/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jc w:val="both"/>
        <w:spacing w:after="0" w:line="240" w:lineRule="auto"/>
        <w:tabs>
          <w:tab w:val="left" w:pos="2268" w:leader="none"/>
          <w:tab w:val="left" w:pos="6804" w:leader="none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/>
      <w:hyperlink r:id="rId28" w:tooltip="https://megafon.ru/help/antifraud/" w:history="1">
        <w:r>
          <w:rPr>
            <w:rStyle w:val="621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https://megafon.ru/help/antifraud/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jc w:val="both"/>
        <w:spacing w:after="0" w:line="240" w:lineRule="auto"/>
        <w:tabs>
          <w:tab w:val="left" w:pos="2268" w:leader="none"/>
          <w:tab w:val="left" w:pos="6804" w:leader="none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/>
      <w:hyperlink r:id="rId29" w:tooltip="https://kaspersky.ru/resource-center" w:history="1">
        <w:r>
          <w:rPr>
            <w:rStyle w:val="621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https://kaspersky.ru/resource-center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jc w:val="both"/>
        <w:spacing w:after="0" w:line="240" w:lineRule="auto"/>
        <w:tabs>
          <w:tab w:val="left" w:pos="2268" w:leader="none"/>
          <w:tab w:val="left" w:pos="6804" w:leader="none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hyperlink r:id="rId30" w:tooltip="https://kids.kaspersky.ru/" w:history="1">
        <w:r>
          <w:rPr>
            <w:rStyle w:val="621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https://kids.kaspersky.ru/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</w:r>
    </w:p>
    <w:p>
      <w:pPr>
        <w:jc w:val="both"/>
        <w:spacing w:after="0" w:line="240" w:lineRule="auto"/>
        <w:tabs>
          <w:tab w:val="left" w:pos="2268" w:leader="none"/>
          <w:tab w:val="left" w:pos="6804" w:leader="none"/>
        </w:tabs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hyperlink r:id="rId31" w:tooltip="https://rocit.ru" w:history="1">
        <w:r>
          <w:rPr>
            <w:rStyle w:val="621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https://rocit.ru</w:t>
        </w:r>
      </w:hyperlink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</w:r>
      <w:r/>
    </w:p>
    <w:p>
      <w:r/>
      <w:bookmarkStart w:id="1" w:name="_GoBack"/>
      <w:r/>
      <w:bookmarkEnd w:id="1"/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character" w:styleId="621">
    <w:name w:val="Hyperlink"/>
    <w:uiPriority w:val="99"/>
    <w:unhideWhenUsed/>
    <w:rPr>
      <w:color w:val="0000ff"/>
      <w:u w:val="single"/>
    </w:rPr>
  </w:style>
  <w:style w:type="character" w:styleId="622">
    <w:name w:val="Unresolved Mention"/>
    <w:basedOn w:val="618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&#1084;&#1074;&#1076;.&#1088;&#1092;/Videoarhiv/Socialnaja_reklama" TargetMode="External"/><Relationship Id="rId9" Type="http://schemas.openxmlformats.org/officeDocument/2006/relationships/hyperlink" Target="https://&#1084;&#1074;&#1076;.&#1088;&#1092;/mvd/structure1/Upravlenija/&#1091;&#1073;&#1082;" TargetMode="External"/><Relationship Id="rId10" Type="http://schemas.openxmlformats.org/officeDocument/2006/relationships/hyperlink" Target="t.me/cyberpolice_rus" TargetMode="External"/><Relationship Id="rId11" Type="http://schemas.openxmlformats.org/officeDocument/2006/relationships/hyperlink" Target="cbr.ru/protection_rights/finprosvet" TargetMode="External"/><Relationship Id="rId12" Type="http://schemas.openxmlformats.org/officeDocument/2006/relationships/hyperlink" Target="vk.com/cbr_official" TargetMode="External"/><Relationship Id="rId13" Type="http://schemas.openxmlformats.org/officeDocument/2006/relationships/hyperlink" Target="t.me/centralbank_Russia" TargetMode="External"/><Relationship Id="rId14" Type="http://schemas.openxmlformats.org/officeDocument/2006/relationships/hyperlink" Target="https://dni-fg.ru/" TargetMode="External"/><Relationship Id="rId15" Type="http://schemas.openxmlformats.org/officeDocument/2006/relationships/hyperlink" Target="https://fincult_info" TargetMode="External"/><Relationship Id="rId16" Type="http://schemas.openxmlformats.org/officeDocument/2006/relationships/hyperlink" Target="https://doligr&#1072;.ru" TargetMode="External"/><Relationship Id="rId17" Type="http://schemas.openxmlformats.org/officeDocument/2006/relationships/hyperlink" Target="t.me/fintrack cbr" TargetMode="External"/><Relationship Id="rId18" Type="http://schemas.openxmlformats.org/officeDocument/2006/relationships/hyperlink" Target="t.me/fincult_ihfo" TargetMode="External"/><Relationship Id="rId19" Type="http://schemas.openxmlformats.org/officeDocument/2006/relationships/hyperlink" Target="vk.com/fin&#1088;rosv" TargetMode="External"/><Relationship Id="rId20" Type="http://schemas.openxmlformats.org/officeDocument/2006/relationships/hyperlink" Target="https://www.gosuslugi.ru/cybersecurity" TargetMode="External"/><Relationship Id="rId21" Type="http://schemas.openxmlformats.org/officeDocument/2006/relationships/hyperlink" Target="https://&#1082;&#1080;&#1073;&#1077;&#1088;&#1079;&#1086;&#1078;.&#1088;&#1092;/" TargetMode="External"/><Relationship Id="rId22" Type="http://schemas.openxmlformats.org/officeDocument/2006/relationships/hyperlink" Target="https://&#1074;&#1099;&#1091;&#1095;&#1080;&#1089;&#1074;&#1086;&#1102;&#1088;&#1086;&#1083;&#1100;.&#1088;&#1092;" TargetMode="External"/><Relationship Id="rId23" Type="http://schemas.openxmlformats.org/officeDocument/2006/relationships/hyperlink" Target="https://&#1087;&#1088;&#1086;&#1082;&#1072;&#1095;&#1072;&#1081;&#1089;&#1082;&#1080;&#1083;&#1083;&#1079;&#1072;&#1097;&#1080;&#1090;&#1099;.&#1088;&#1092;" TargetMode="External"/><Relationship Id="rId24" Type="http://schemas.openxmlformats.org/officeDocument/2006/relationships/hyperlink" Target="https://&#1075;&#1086;&#1090;&#1086;&#1074;&#1082;&#1094;&#1080;&#1092;&#1088;&#1077;.&#1088;&#1092;" TargetMode="External"/><Relationship Id="rId25" Type="http://schemas.openxmlformats.org/officeDocument/2006/relationships/hyperlink" Target="t.me/mintsifry" TargetMode="External"/><Relationship Id="rId26" Type="http://schemas.openxmlformats.org/officeDocument/2006/relationships/hyperlink" Target="https://www.sberbank.ru/ru/person/kibrary" TargetMode="External"/><Relationship Id="rId27" Type="http://schemas.openxmlformats.org/officeDocument/2006/relationships/hyperlink" Target="https://learn.vtb.ru/fingram/" TargetMode="External"/><Relationship Id="rId28" Type="http://schemas.openxmlformats.org/officeDocument/2006/relationships/hyperlink" Target="https://megafon.ru/help/antifraud/" TargetMode="External"/><Relationship Id="rId29" Type="http://schemas.openxmlformats.org/officeDocument/2006/relationships/hyperlink" Target="https://kaspersky.ru/resource-center" TargetMode="External"/><Relationship Id="rId30" Type="http://schemas.openxmlformats.org/officeDocument/2006/relationships/hyperlink" Target="https://kids.kaspersky.ru/" TargetMode="External"/><Relationship Id="rId31" Type="http://schemas.openxmlformats.org/officeDocument/2006/relationships/hyperlink" Target="https://rocit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Прокуратура РФ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Королева Марьяна Ивановна</dc:creator>
  <cp:keywords/>
  <dc:description/>
  <cp:revision>3</cp:revision>
  <dcterms:created xsi:type="dcterms:W3CDTF">2024-10-09T13:01:00Z</dcterms:created>
  <dcterms:modified xsi:type="dcterms:W3CDTF">2024-10-16T06:37:17Z</dcterms:modified>
</cp:coreProperties>
</file>